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0"/>
        <w:gridCol w:w="9140"/>
      </w:tblGrid>
      <w:tr w:rsidR="00547077" w14:paraId="5F495762" w14:textId="77777777" w:rsidTr="00C33B1C">
        <w:trPr>
          <w:cantSplit/>
        </w:trPr>
        <w:tc>
          <w:tcPr>
            <w:tcW w:w="3100" w:type="dxa"/>
            <w:tcBorders>
              <w:top w:val="none" w:sz="0" w:space="0" w:color="FFFFFF"/>
              <w:left w:val="none" w:sz="0" w:space="0" w:color="FFFFFF"/>
              <w:bottom w:val="none" w:sz="0" w:space="0" w:color="FFFFFF"/>
              <w:right w:val="none" w:sz="0" w:space="0" w:color="FFFFFF"/>
            </w:tcBorders>
            <w:shd w:val="clear" w:color="auto" w:fill="FFFFFF"/>
            <w:tcMar>
              <w:top w:w="240" w:type="dxa"/>
              <w:left w:w="240" w:type="dxa"/>
              <w:bottom w:w="240" w:type="dxa"/>
              <w:right w:w="240" w:type="dxa"/>
            </w:tcMar>
            <w:vAlign w:val="center"/>
          </w:tcPr>
          <w:p w14:paraId="396F856B" w14:textId="154AC78E" w:rsidR="00547077" w:rsidRDefault="00954CAD">
            <w:pPr>
              <w:jc w:val="center"/>
            </w:pPr>
            <w:r>
              <w:rPr>
                <w:noProof/>
              </w:rPr>
              <w:drawing>
                <wp:anchor distT="0" distB="0" distL="114300" distR="114300" simplePos="0" relativeHeight="251657216" behindDoc="0" locked="0" layoutInCell="1" allowOverlap="1" wp14:anchorId="2F2D6341" wp14:editId="5E6B18C5">
                  <wp:simplePos x="0" y="0"/>
                  <wp:positionH relativeFrom="column">
                    <wp:posOffset>445770</wp:posOffset>
                  </wp:positionH>
                  <wp:positionV relativeFrom="paragraph">
                    <wp:posOffset>-56515</wp:posOffset>
                  </wp:positionV>
                  <wp:extent cx="989330" cy="989330"/>
                  <wp:effectExtent l="0" t="0" r="1270" b="1270"/>
                  <wp:wrapThrough wrapText="bothSides">
                    <wp:wrapPolygon edited="0">
                      <wp:start x="0" y="0"/>
                      <wp:lineTo x="0" y="21212"/>
                      <wp:lineTo x="21212" y="21212"/>
                      <wp:lineTo x="21212" y="0"/>
                      <wp:lineTo x="0" y="0"/>
                    </wp:wrapPolygon>
                  </wp:wrapThrough>
                  <wp:docPr id="680329641" name="Picture 3" descr="front facing passport photo woman standing | Leonardo.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ront facing passport photo woman standing | Leonardo.A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89330" cy="9893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140" w:type="dxa"/>
            <w:tcBorders>
              <w:top w:val="none" w:sz="0" w:space="0" w:color="FFFFFF"/>
              <w:left w:val="none" w:sz="0" w:space="0" w:color="FFFFFF"/>
              <w:bottom w:val="none" w:sz="0" w:space="0" w:color="FFFFFF"/>
              <w:right w:val="none" w:sz="0" w:space="0" w:color="FFFFFF"/>
            </w:tcBorders>
            <w:shd w:val="clear" w:color="auto" w:fill="C00000"/>
            <w:tcMar>
              <w:top w:w="300" w:type="dxa"/>
              <w:left w:w="400" w:type="dxa"/>
              <w:bottom w:w="300" w:type="dxa"/>
              <w:right w:w="400" w:type="dxa"/>
            </w:tcMar>
            <w:vAlign w:val="center"/>
          </w:tcPr>
          <w:p w14:paraId="065E3609" w14:textId="44B2AAAF" w:rsidR="00547077" w:rsidRDefault="00000000">
            <w:pPr>
              <w:spacing w:after="50"/>
            </w:pPr>
            <w:r>
              <w:rPr>
                <w:rFonts w:ascii="Georgia" w:eastAsia="Georgia" w:hAnsi="Georgia" w:cs="Georgia"/>
                <w:b/>
                <w:bCs/>
                <w:color w:val="FFFFFF"/>
                <w:sz w:val="48"/>
                <w:szCs w:val="48"/>
              </w:rPr>
              <w:t xml:space="preserve">NADIA </w:t>
            </w:r>
            <w:r w:rsidR="00182D39">
              <w:rPr>
                <w:rFonts w:ascii="Georgia" w:eastAsia="Georgia" w:hAnsi="Georgia" w:cs="Georgia"/>
                <w:b/>
                <w:bCs/>
                <w:color w:val="FFFFFF"/>
                <w:sz w:val="48"/>
                <w:szCs w:val="48"/>
              </w:rPr>
              <w:t>VERMA</w:t>
            </w:r>
          </w:p>
          <w:p w14:paraId="674BBAC7" w14:textId="06811A1B" w:rsidR="00547077" w:rsidRDefault="00182D39">
            <w:r>
              <w:rPr>
                <w:rFonts w:ascii="Calibri" w:eastAsia="Calibri" w:hAnsi="Calibri" w:cs="Calibri"/>
                <w:color w:val="FFFFFF"/>
                <w:sz w:val="30"/>
                <w:szCs w:val="30"/>
              </w:rPr>
              <w:t>Senior Customer Care Executive</w:t>
            </w:r>
          </w:p>
        </w:tc>
      </w:tr>
      <w:tr w:rsidR="00547077" w14:paraId="6944D4B8" w14:textId="77777777">
        <w:trPr>
          <w:cantSplit/>
        </w:trPr>
        <w:tc>
          <w:tcPr>
            <w:tcW w:w="12240" w:type="dxa"/>
            <w:gridSpan w:val="2"/>
            <w:tcBorders>
              <w:top w:val="none" w:sz="0" w:space="0" w:color="FFFFFF"/>
              <w:left w:val="none" w:sz="0" w:space="0" w:color="FFFFFF"/>
              <w:bottom w:val="none" w:sz="0" w:space="0" w:color="FFFFFF"/>
              <w:right w:val="none" w:sz="0" w:space="0" w:color="FFFFFF"/>
            </w:tcBorders>
            <w:shd w:val="clear" w:color="auto" w:fill="FFFFFF"/>
            <w:tcMar>
              <w:top w:w="180" w:type="dxa"/>
              <w:left w:w="400" w:type="dxa"/>
              <w:bottom w:w="180" w:type="dxa"/>
              <w:right w:w="400" w:type="dxa"/>
            </w:tcMar>
          </w:tcPr>
          <w:p w14:paraId="1BAA2471" w14:textId="22F2E9A0" w:rsidR="00547077" w:rsidRDefault="00000000">
            <w:r>
              <w:rPr>
                <w:rFonts w:ascii="Calibri" w:eastAsia="Calibri" w:hAnsi="Calibri" w:cs="Calibri"/>
                <w:color w:val="5A5A5A"/>
                <w:sz w:val="28"/>
                <w:szCs w:val="28"/>
              </w:rPr>
              <w:t>4820 Harbor View Lane, Austin, TX 78701, United States</w:t>
            </w:r>
            <w:r w:rsidR="00C944F0">
              <w:rPr>
                <w:rFonts w:ascii="Calibri" w:eastAsia="Calibri" w:hAnsi="Calibri" w:cs="Calibri"/>
                <w:color w:val="5A5A5A"/>
                <w:sz w:val="28"/>
                <w:szCs w:val="28"/>
              </w:rPr>
              <w:t xml:space="preserve">, </w:t>
            </w:r>
            <w:r>
              <w:rPr>
                <w:rFonts w:ascii="Calibri" w:eastAsia="Calibri" w:hAnsi="Calibri" w:cs="Calibri"/>
                <w:color w:val="5A5A5A"/>
                <w:sz w:val="28"/>
                <w:szCs w:val="28"/>
              </w:rPr>
              <w:t>(512) 555-0176    n</w:t>
            </w:r>
            <w:r w:rsidR="00722DAB">
              <w:rPr>
                <w:rFonts w:ascii="Calibri" w:eastAsia="Calibri" w:hAnsi="Calibri" w:cs="Calibri"/>
                <w:color w:val="5A5A5A"/>
                <w:sz w:val="28"/>
                <w:szCs w:val="28"/>
              </w:rPr>
              <w:t>adia.v</w:t>
            </w:r>
            <w:r>
              <w:rPr>
                <w:rFonts w:ascii="Calibri" w:eastAsia="Calibri" w:hAnsi="Calibri" w:cs="Calibri"/>
                <w:color w:val="5A5A5A"/>
                <w:sz w:val="28"/>
                <w:szCs w:val="28"/>
              </w:rPr>
              <w:t>@gmail.com</w:t>
            </w:r>
          </w:p>
        </w:tc>
      </w:tr>
      <w:tr w:rsidR="00547077" w14:paraId="4470572D" w14:textId="77777777">
        <w:tc>
          <w:tcPr>
            <w:tcW w:w="3100" w:type="dxa"/>
            <w:tcBorders>
              <w:top w:val="none" w:sz="0" w:space="0" w:color="FFFFFF"/>
              <w:left w:val="none" w:sz="0" w:space="0" w:color="FFFFFF"/>
              <w:bottom w:val="none" w:sz="0" w:space="0" w:color="FFFFFF"/>
              <w:right w:val="none" w:sz="0" w:space="0" w:color="FFFFFF"/>
            </w:tcBorders>
            <w:shd w:val="clear" w:color="auto" w:fill="FFFFFF"/>
            <w:tcMar>
              <w:top w:w="200" w:type="dxa"/>
              <w:left w:w="400" w:type="dxa"/>
              <w:bottom w:w="400" w:type="dxa"/>
              <w:right w:w="300" w:type="dxa"/>
            </w:tcMar>
          </w:tcPr>
          <w:p w14:paraId="10A1969A" w14:textId="77777777" w:rsidR="00547077" w:rsidRDefault="00000000">
            <w:pPr>
              <w:spacing w:before="300" w:after="140"/>
            </w:pPr>
            <w:r>
              <w:rPr>
                <w:rFonts w:ascii="Georgia" w:eastAsia="Georgia" w:hAnsi="Georgia" w:cs="Georgia"/>
                <w:b/>
                <w:bCs/>
                <w:color w:val="222222"/>
                <w:sz w:val="30"/>
                <w:szCs w:val="30"/>
              </w:rPr>
              <w:t>Skills</w:t>
            </w:r>
          </w:p>
          <w:p w14:paraId="221B39CF" w14:textId="77777777" w:rsidR="00547077" w:rsidRDefault="00000000">
            <w:pPr>
              <w:pBdr>
                <w:bottom w:val="single" w:sz="8" w:space="4" w:color="8B00DD"/>
              </w:pBdr>
              <w:spacing w:before="160" w:after="30"/>
            </w:pPr>
            <w:r>
              <w:rPr>
                <w:rFonts w:ascii="Calibri" w:eastAsia="Calibri" w:hAnsi="Calibri" w:cs="Calibri"/>
                <w:color w:val="222222"/>
                <w:sz w:val="28"/>
                <w:szCs w:val="28"/>
              </w:rPr>
              <w:t>Customer Relationship Management</w:t>
            </w:r>
          </w:p>
          <w:p w14:paraId="098585F5" w14:textId="77777777" w:rsidR="00547077" w:rsidRDefault="00000000">
            <w:pPr>
              <w:pBdr>
                <w:bottom w:val="single" w:sz="8" w:space="4" w:color="8B00DD"/>
              </w:pBdr>
              <w:spacing w:before="160" w:after="30"/>
            </w:pPr>
            <w:r>
              <w:rPr>
                <w:rFonts w:ascii="Calibri" w:eastAsia="Calibri" w:hAnsi="Calibri" w:cs="Calibri"/>
                <w:color w:val="222222"/>
                <w:sz w:val="28"/>
                <w:szCs w:val="28"/>
              </w:rPr>
              <w:t>Complaint Resolution</w:t>
            </w:r>
          </w:p>
          <w:p w14:paraId="6270AD9E" w14:textId="77777777" w:rsidR="00547077" w:rsidRDefault="00000000">
            <w:pPr>
              <w:pBdr>
                <w:bottom w:val="single" w:sz="8" w:space="4" w:color="8B00DD"/>
              </w:pBdr>
              <w:spacing w:before="160" w:after="30"/>
            </w:pPr>
            <w:r>
              <w:rPr>
                <w:rFonts w:ascii="Calibri" w:eastAsia="Calibri" w:hAnsi="Calibri" w:cs="Calibri"/>
                <w:color w:val="222222"/>
                <w:sz w:val="28"/>
                <w:szCs w:val="28"/>
              </w:rPr>
              <w:t>Multitasking &amp; Prioritization</w:t>
            </w:r>
          </w:p>
          <w:p w14:paraId="17C16749" w14:textId="77777777" w:rsidR="00547077" w:rsidRDefault="00000000">
            <w:pPr>
              <w:pBdr>
                <w:bottom w:val="single" w:sz="8" w:space="4" w:color="8B00DD"/>
              </w:pBdr>
              <w:spacing w:before="160" w:after="30"/>
            </w:pPr>
            <w:r>
              <w:rPr>
                <w:rFonts w:ascii="Calibri" w:eastAsia="Calibri" w:hAnsi="Calibri" w:cs="Calibri"/>
                <w:color w:val="222222"/>
                <w:sz w:val="28"/>
                <w:szCs w:val="28"/>
              </w:rPr>
              <w:t>CRM &amp; Helpdesk Software</w:t>
            </w:r>
          </w:p>
          <w:p w14:paraId="71A409AC" w14:textId="77777777" w:rsidR="00547077" w:rsidRDefault="00000000">
            <w:pPr>
              <w:pBdr>
                <w:bottom w:val="single" w:sz="8" w:space="4" w:color="8B00DD"/>
              </w:pBdr>
              <w:spacing w:before="160" w:after="30"/>
            </w:pPr>
            <w:r>
              <w:rPr>
                <w:rFonts w:ascii="Calibri" w:eastAsia="Calibri" w:hAnsi="Calibri" w:cs="Calibri"/>
                <w:color w:val="222222"/>
                <w:sz w:val="28"/>
                <w:szCs w:val="28"/>
              </w:rPr>
              <w:t>Order &amp; Billing Support</w:t>
            </w:r>
          </w:p>
          <w:p w14:paraId="3D14077E" w14:textId="77777777" w:rsidR="00547077" w:rsidRDefault="00000000">
            <w:pPr>
              <w:pBdr>
                <w:bottom w:val="single" w:sz="8" w:space="4" w:color="8B00DD"/>
              </w:pBdr>
              <w:spacing w:before="160" w:after="30"/>
            </w:pPr>
            <w:r>
              <w:rPr>
                <w:rFonts w:ascii="Calibri" w:eastAsia="Calibri" w:hAnsi="Calibri" w:cs="Calibri"/>
                <w:color w:val="222222"/>
                <w:sz w:val="28"/>
                <w:szCs w:val="28"/>
              </w:rPr>
              <w:t>Team Collaboration</w:t>
            </w:r>
          </w:p>
          <w:p w14:paraId="447037ED" w14:textId="77777777" w:rsidR="00547077" w:rsidRDefault="00000000">
            <w:pPr>
              <w:spacing w:before="300" w:after="140"/>
            </w:pPr>
            <w:r>
              <w:rPr>
                <w:rFonts w:ascii="Georgia" w:eastAsia="Georgia" w:hAnsi="Georgia" w:cs="Georgia"/>
                <w:b/>
                <w:bCs/>
                <w:color w:val="222222"/>
                <w:sz w:val="30"/>
                <w:szCs w:val="30"/>
              </w:rPr>
              <w:t>Languages</w:t>
            </w:r>
          </w:p>
          <w:p w14:paraId="201E600F" w14:textId="77777777" w:rsidR="00547077" w:rsidRDefault="00000000">
            <w:pPr>
              <w:pBdr>
                <w:bottom w:val="single" w:sz="8" w:space="4" w:color="8B00DD"/>
              </w:pBdr>
              <w:spacing w:before="160" w:after="30"/>
            </w:pPr>
            <w:r>
              <w:rPr>
                <w:rFonts w:ascii="Calibri" w:eastAsia="Calibri" w:hAnsi="Calibri" w:cs="Calibri"/>
                <w:color w:val="222222"/>
                <w:sz w:val="28"/>
                <w:szCs w:val="28"/>
              </w:rPr>
              <w:t>English</w:t>
            </w:r>
          </w:p>
          <w:p w14:paraId="4857D493" w14:textId="77777777" w:rsidR="00547077" w:rsidRDefault="00000000">
            <w:pPr>
              <w:pBdr>
                <w:bottom w:val="single" w:sz="8" w:space="4" w:color="8B00DD"/>
              </w:pBdr>
              <w:spacing w:before="160" w:after="30"/>
            </w:pPr>
            <w:r>
              <w:rPr>
                <w:rFonts w:ascii="Calibri" w:eastAsia="Calibri" w:hAnsi="Calibri" w:cs="Calibri"/>
                <w:color w:val="222222"/>
                <w:sz w:val="28"/>
                <w:szCs w:val="28"/>
              </w:rPr>
              <w:t>Spanish</w:t>
            </w:r>
          </w:p>
          <w:p w14:paraId="6C82DCEC" w14:textId="77777777" w:rsidR="00547077" w:rsidRDefault="00000000">
            <w:pPr>
              <w:pBdr>
                <w:bottom w:val="single" w:sz="8" w:space="4" w:color="8B00DD"/>
              </w:pBdr>
              <w:spacing w:before="160" w:after="30"/>
            </w:pPr>
            <w:r>
              <w:rPr>
                <w:rFonts w:ascii="Calibri" w:eastAsia="Calibri" w:hAnsi="Calibri" w:cs="Calibri"/>
                <w:color w:val="222222"/>
                <w:sz w:val="28"/>
                <w:szCs w:val="28"/>
              </w:rPr>
              <w:t>Portuguese</w:t>
            </w:r>
          </w:p>
        </w:tc>
        <w:tc>
          <w:tcPr>
            <w:tcW w:w="9140" w:type="dxa"/>
            <w:tcBorders>
              <w:top w:val="none" w:sz="0" w:space="0" w:color="FFFFFF"/>
              <w:left w:val="none" w:sz="0" w:space="0" w:color="FFFFFF"/>
              <w:bottom w:val="none" w:sz="0" w:space="0" w:color="FFFFFF"/>
              <w:right w:val="none" w:sz="0" w:space="0" w:color="FFFFFF"/>
            </w:tcBorders>
            <w:shd w:val="clear" w:color="auto" w:fill="FFFFFF"/>
            <w:tcMar>
              <w:top w:w="200" w:type="dxa"/>
              <w:left w:w="400" w:type="dxa"/>
              <w:bottom w:w="400" w:type="dxa"/>
              <w:right w:w="400" w:type="dxa"/>
            </w:tcMar>
          </w:tcPr>
          <w:p w14:paraId="73623B8C" w14:textId="77777777" w:rsidR="00547077" w:rsidRDefault="00000000">
            <w:pPr>
              <w:spacing w:after="130"/>
            </w:pPr>
            <w:r>
              <w:rPr>
                <w:rFonts w:ascii="Georgia" w:eastAsia="Georgia" w:hAnsi="Georgia" w:cs="Georgia"/>
                <w:b/>
                <w:bCs/>
                <w:color w:val="222222"/>
                <w:sz w:val="34"/>
                <w:szCs w:val="34"/>
              </w:rPr>
              <w:t>Profile</w:t>
            </w:r>
          </w:p>
          <w:p w14:paraId="1A9366C4" w14:textId="77777777" w:rsidR="00547077" w:rsidRDefault="00000000">
            <w:pPr>
              <w:spacing w:after="60" w:line="260" w:lineRule="auto"/>
            </w:pPr>
            <w:r>
              <w:rPr>
                <w:rFonts w:ascii="Calibri" w:eastAsia="Calibri" w:hAnsi="Calibri" w:cs="Calibri"/>
                <w:color w:val="3A3A3A"/>
                <w:sz w:val="28"/>
                <w:szCs w:val="28"/>
              </w:rPr>
              <w:t>Dedicated Customer Care Executive with 6+ years of experience resolving customer concerns, managing high call volumes, and maintaining strong client relationships. Skilled at troubleshooting issues, processing orders, and coordinating with internal teams to deliver timely resolutions. Recognized for staying calm under pressure, communicating with empathy, and consistently meeting service quality targets.</w:t>
            </w:r>
          </w:p>
          <w:p w14:paraId="23DA3F40" w14:textId="77777777" w:rsidR="00547077" w:rsidRDefault="00000000">
            <w:pPr>
              <w:spacing w:before="260" w:after="130"/>
            </w:pPr>
            <w:r>
              <w:rPr>
                <w:rFonts w:ascii="Georgia" w:eastAsia="Georgia" w:hAnsi="Georgia" w:cs="Georgia"/>
                <w:b/>
                <w:bCs/>
                <w:color w:val="222222"/>
                <w:sz w:val="34"/>
                <w:szCs w:val="34"/>
              </w:rPr>
              <w:t>Employment History</w:t>
            </w:r>
          </w:p>
          <w:p w14:paraId="06B9501F" w14:textId="3831E035" w:rsidR="00547077" w:rsidRDefault="00000000">
            <w:pPr>
              <w:spacing w:before="200" w:after="30"/>
            </w:pPr>
            <w:r>
              <w:rPr>
                <w:rFonts w:ascii="Calibri" w:eastAsia="Calibri" w:hAnsi="Calibri" w:cs="Calibri"/>
                <w:b/>
                <w:bCs/>
                <w:color w:val="222222"/>
                <w:sz w:val="28"/>
                <w:szCs w:val="28"/>
              </w:rPr>
              <w:t>Customer Care Executive, Bright</w:t>
            </w:r>
            <w:r w:rsidR="0020327F">
              <w:rPr>
                <w:rFonts w:ascii="Calibri" w:eastAsia="Calibri" w:hAnsi="Calibri" w:cs="Calibri"/>
                <w:b/>
                <w:bCs/>
                <w:color w:val="222222"/>
                <w:sz w:val="28"/>
                <w:szCs w:val="28"/>
              </w:rPr>
              <w:t xml:space="preserve"> </w:t>
            </w:r>
            <w:r>
              <w:rPr>
                <w:rFonts w:ascii="Calibri" w:eastAsia="Calibri" w:hAnsi="Calibri" w:cs="Calibri"/>
                <w:b/>
                <w:bCs/>
                <w:color w:val="222222"/>
                <w:sz w:val="28"/>
                <w:szCs w:val="28"/>
              </w:rPr>
              <w:t>Wave Telecom, Austin</w:t>
            </w:r>
          </w:p>
          <w:p w14:paraId="0E436EE3" w14:textId="77777777" w:rsidR="00547077" w:rsidRDefault="00000000">
            <w:pPr>
              <w:spacing w:after="110"/>
            </w:pPr>
            <w:r>
              <w:rPr>
                <w:rFonts w:ascii="Calibri" w:eastAsia="Calibri" w:hAnsi="Calibri" w:cs="Calibri"/>
                <w:i/>
                <w:iCs/>
                <w:color w:val="5A5A5A"/>
                <w:sz w:val="28"/>
                <w:szCs w:val="28"/>
              </w:rPr>
              <w:t>March 2021 - Present</w:t>
            </w:r>
          </w:p>
          <w:p w14:paraId="4C01A1BA" w14:textId="77777777" w:rsidR="00547077" w:rsidRDefault="00000000">
            <w:pPr>
              <w:pStyle w:val="ListParagraph"/>
              <w:numPr>
                <w:ilvl w:val="0"/>
                <w:numId w:val="1"/>
              </w:numPr>
              <w:spacing w:after="70" w:line="280" w:lineRule="auto"/>
            </w:pPr>
            <w:r>
              <w:rPr>
                <w:rFonts w:ascii="Calibri" w:eastAsia="Calibri" w:hAnsi="Calibri" w:cs="Calibri"/>
                <w:color w:val="3A3A3A"/>
                <w:sz w:val="28"/>
                <w:szCs w:val="28"/>
              </w:rPr>
              <w:t>Handle an average of 60+ customer calls and chats daily, resolving billing, service, and technical concerns.</w:t>
            </w:r>
          </w:p>
          <w:p w14:paraId="75A63D4D" w14:textId="77777777" w:rsidR="00547077" w:rsidRDefault="00000000">
            <w:pPr>
              <w:pStyle w:val="ListParagraph"/>
              <w:numPr>
                <w:ilvl w:val="0"/>
                <w:numId w:val="1"/>
              </w:numPr>
              <w:spacing w:after="70" w:line="280" w:lineRule="auto"/>
            </w:pPr>
            <w:r>
              <w:rPr>
                <w:rFonts w:ascii="Calibri" w:eastAsia="Calibri" w:hAnsi="Calibri" w:cs="Calibri"/>
                <w:color w:val="3A3A3A"/>
                <w:sz w:val="28"/>
                <w:szCs w:val="28"/>
              </w:rPr>
              <w:t>Maintain a customer satisfaction score above 95% through clear communication and timely follow-up.</w:t>
            </w:r>
          </w:p>
          <w:p w14:paraId="058A9FEC" w14:textId="77777777" w:rsidR="00547077" w:rsidRDefault="00000000">
            <w:pPr>
              <w:pStyle w:val="ListParagraph"/>
              <w:numPr>
                <w:ilvl w:val="0"/>
                <w:numId w:val="1"/>
              </w:numPr>
              <w:spacing w:after="70" w:line="280" w:lineRule="auto"/>
            </w:pPr>
            <w:r>
              <w:rPr>
                <w:rFonts w:ascii="Calibri" w:eastAsia="Calibri" w:hAnsi="Calibri" w:cs="Calibri"/>
                <w:color w:val="3A3A3A"/>
                <w:sz w:val="28"/>
                <w:szCs w:val="28"/>
              </w:rPr>
              <w:t>Coordinate with billing and technical teams to escalate and resolve complex account issues.</w:t>
            </w:r>
          </w:p>
          <w:p w14:paraId="3225D868" w14:textId="77777777" w:rsidR="00547077" w:rsidRDefault="00000000">
            <w:pPr>
              <w:pStyle w:val="ListParagraph"/>
              <w:numPr>
                <w:ilvl w:val="0"/>
                <w:numId w:val="1"/>
              </w:numPr>
              <w:spacing w:after="70" w:line="280" w:lineRule="auto"/>
            </w:pPr>
            <w:r>
              <w:rPr>
                <w:rFonts w:ascii="Calibri" w:eastAsia="Calibri" w:hAnsi="Calibri" w:cs="Calibri"/>
                <w:color w:val="3A3A3A"/>
                <w:sz w:val="28"/>
                <w:szCs w:val="28"/>
              </w:rPr>
              <w:t>Train new team members on call handling standards and internal support tools.</w:t>
            </w:r>
          </w:p>
          <w:p w14:paraId="70EBE60B" w14:textId="77777777" w:rsidR="00547077" w:rsidRDefault="00000000">
            <w:pPr>
              <w:spacing w:before="200" w:after="30"/>
            </w:pPr>
            <w:r>
              <w:rPr>
                <w:rFonts w:ascii="Calibri" w:eastAsia="Calibri" w:hAnsi="Calibri" w:cs="Calibri"/>
                <w:b/>
                <w:bCs/>
                <w:color w:val="222222"/>
                <w:sz w:val="28"/>
                <w:szCs w:val="28"/>
              </w:rPr>
              <w:t>Customer Care Executive, Solace Retail Group, San Antonio</w:t>
            </w:r>
          </w:p>
          <w:p w14:paraId="24E53327" w14:textId="77777777" w:rsidR="00547077" w:rsidRDefault="00000000">
            <w:pPr>
              <w:spacing w:after="110"/>
            </w:pPr>
            <w:r>
              <w:rPr>
                <w:rFonts w:ascii="Calibri" w:eastAsia="Calibri" w:hAnsi="Calibri" w:cs="Calibri"/>
                <w:i/>
                <w:iCs/>
                <w:color w:val="5A5A5A"/>
                <w:sz w:val="28"/>
                <w:szCs w:val="28"/>
              </w:rPr>
              <w:t>June 2017 - February 2021</w:t>
            </w:r>
          </w:p>
          <w:p w14:paraId="07E81C17" w14:textId="77777777" w:rsidR="00547077" w:rsidRDefault="00000000">
            <w:pPr>
              <w:pStyle w:val="ListParagraph"/>
              <w:numPr>
                <w:ilvl w:val="0"/>
                <w:numId w:val="1"/>
              </w:numPr>
              <w:spacing w:after="70" w:line="280" w:lineRule="auto"/>
            </w:pPr>
            <w:r>
              <w:rPr>
                <w:rFonts w:ascii="Calibri" w:eastAsia="Calibri" w:hAnsi="Calibri" w:cs="Calibri"/>
                <w:color w:val="3A3A3A"/>
                <w:sz w:val="28"/>
                <w:szCs w:val="28"/>
              </w:rPr>
              <w:t>Answered inbound calls and emails, addressing order status, returns, and product inquiries.</w:t>
            </w:r>
          </w:p>
          <w:p w14:paraId="6E8A4551" w14:textId="77777777" w:rsidR="00547077" w:rsidRDefault="00000000">
            <w:pPr>
              <w:pStyle w:val="ListParagraph"/>
              <w:numPr>
                <w:ilvl w:val="0"/>
                <w:numId w:val="1"/>
              </w:numPr>
              <w:spacing w:after="70" w:line="280" w:lineRule="auto"/>
            </w:pPr>
            <w:r>
              <w:rPr>
                <w:rFonts w:ascii="Calibri" w:eastAsia="Calibri" w:hAnsi="Calibri" w:cs="Calibri"/>
                <w:color w:val="3A3A3A"/>
                <w:sz w:val="28"/>
                <w:szCs w:val="28"/>
              </w:rPr>
              <w:t>Processed refunds, exchanges, and account updates in accordance with company policy.</w:t>
            </w:r>
          </w:p>
          <w:p w14:paraId="49921FA6" w14:textId="77777777" w:rsidR="00547077" w:rsidRDefault="00000000">
            <w:pPr>
              <w:pStyle w:val="ListParagraph"/>
              <w:numPr>
                <w:ilvl w:val="0"/>
                <w:numId w:val="1"/>
              </w:numPr>
              <w:spacing w:after="70" w:line="280" w:lineRule="auto"/>
            </w:pPr>
            <w:r>
              <w:rPr>
                <w:rFonts w:ascii="Calibri" w:eastAsia="Calibri" w:hAnsi="Calibri" w:cs="Calibri"/>
                <w:color w:val="3A3A3A"/>
                <w:sz w:val="28"/>
                <w:szCs w:val="28"/>
              </w:rPr>
              <w:t>Logged and tracked recurring issues, contributing to a knowledge base that reduced repeat calls by 20%.</w:t>
            </w:r>
          </w:p>
          <w:p w14:paraId="05D4FA73" w14:textId="77777777" w:rsidR="00547077" w:rsidRDefault="00000000">
            <w:pPr>
              <w:pStyle w:val="ListParagraph"/>
              <w:numPr>
                <w:ilvl w:val="0"/>
                <w:numId w:val="1"/>
              </w:numPr>
              <w:spacing w:after="70" w:line="280" w:lineRule="auto"/>
            </w:pPr>
            <w:r>
              <w:rPr>
                <w:rFonts w:ascii="Calibri" w:eastAsia="Calibri" w:hAnsi="Calibri" w:cs="Calibri"/>
                <w:color w:val="3A3A3A"/>
                <w:sz w:val="28"/>
                <w:szCs w:val="28"/>
              </w:rPr>
              <w:t>Supported the seasonal support team by mentoring temporary staff during peak periods.</w:t>
            </w:r>
          </w:p>
          <w:p w14:paraId="5698CAC5" w14:textId="77777777" w:rsidR="00547077" w:rsidRDefault="00000000">
            <w:pPr>
              <w:spacing w:before="260" w:after="130"/>
            </w:pPr>
            <w:r>
              <w:rPr>
                <w:rFonts w:ascii="Georgia" w:eastAsia="Georgia" w:hAnsi="Georgia" w:cs="Georgia"/>
                <w:b/>
                <w:bCs/>
                <w:color w:val="222222"/>
                <w:sz w:val="34"/>
                <w:szCs w:val="34"/>
              </w:rPr>
              <w:lastRenderedPageBreak/>
              <w:t>Education</w:t>
            </w:r>
          </w:p>
          <w:p w14:paraId="3EA7BBDC" w14:textId="77777777" w:rsidR="00547077" w:rsidRDefault="00000000">
            <w:pPr>
              <w:spacing w:before="200" w:after="30"/>
            </w:pPr>
            <w:r>
              <w:rPr>
                <w:rFonts w:ascii="Calibri" w:eastAsia="Calibri" w:hAnsi="Calibri" w:cs="Calibri"/>
                <w:b/>
                <w:bCs/>
                <w:color w:val="222222"/>
                <w:sz w:val="28"/>
                <w:szCs w:val="28"/>
              </w:rPr>
              <w:t>Associate of Business Administration, Austin Community College</w:t>
            </w:r>
          </w:p>
          <w:p w14:paraId="43DECE06" w14:textId="77777777" w:rsidR="00547077" w:rsidRDefault="00000000">
            <w:pPr>
              <w:spacing w:after="110"/>
            </w:pPr>
            <w:r>
              <w:rPr>
                <w:rFonts w:ascii="Calibri" w:eastAsia="Calibri" w:hAnsi="Calibri" w:cs="Calibri"/>
                <w:i/>
                <w:iCs/>
                <w:color w:val="5A5A5A"/>
                <w:sz w:val="28"/>
                <w:szCs w:val="28"/>
              </w:rPr>
              <w:t>August 2015 - May 2017</w:t>
            </w:r>
          </w:p>
          <w:p w14:paraId="5592939F" w14:textId="77777777" w:rsidR="00547077" w:rsidRDefault="00000000">
            <w:pPr>
              <w:spacing w:before="200" w:after="30"/>
            </w:pPr>
            <w:r>
              <w:rPr>
                <w:rFonts w:ascii="Calibri" w:eastAsia="Calibri" w:hAnsi="Calibri" w:cs="Calibri"/>
                <w:b/>
                <w:bCs/>
                <w:color w:val="222222"/>
                <w:sz w:val="28"/>
                <w:szCs w:val="28"/>
              </w:rPr>
              <w:t>High School Diploma, Westlake High School</w:t>
            </w:r>
          </w:p>
          <w:p w14:paraId="733613A0" w14:textId="77777777" w:rsidR="00547077" w:rsidRDefault="00000000">
            <w:pPr>
              <w:spacing w:after="110"/>
            </w:pPr>
            <w:r>
              <w:rPr>
                <w:rFonts w:ascii="Calibri" w:eastAsia="Calibri" w:hAnsi="Calibri" w:cs="Calibri"/>
                <w:i/>
                <w:iCs/>
                <w:color w:val="5A5A5A"/>
                <w:sz w:val="28"/>
                <w:szCs w:val="28"/>
              </w:rPr>
              <w:t>September 2011 - June 2015</w:t>
            </w:r>
          </w:p>
          <w:p w14:paraId="7C9BCB4C" w14:textId="77777777" w:rsidR="00547077" w:rsidRDefault="00000000">
            <w:pPr>
              <w:spacing w:before="260" w:after="130"/>
            </w:pPr>
            <w:r>
              <w:rPr>
                <w:rFonts w:ascii="Georgia" w:eastAsia="Georgia" w:hAnsi="Georgia" w:cs="Georgia"/>
                <w:b/>
                <w:bCs/>
                <w:color w:val="222222"/>
                <w:sz w:val="34"/>
                <w:szCs w:val="34"/>
              </w:rPr>
              <w:t>Certifications</w:t>
            </w:r>
          </w:p>
          <w:p w14:paraId="7FD30B48" w14:textId="77777777" w:rsidR="00547077" w:rsidRDefault="00000000">
            <w:pPr>
              <w:spacing w:before="200" w:after="30"/>
            </w:pPr>
            <w:r>
              <w:rPr>
                <w:rFonts w:ascii="Calibri" w:eastAsia="Calibri" w:hAnsi="Calibri" w:cs="Calibri"/>
                <w:b/>
                <w:bCs/>
                <w:color w:val="222222"/>
                <w:sz w:val="28"/>
                <w:szCs w:val="28"/>
              </w:rPr>
              <w:t>Certified Customer Service Professional (CCSP)</w:t>
            </w:r>
          </w:p>
          <w:p w14:paraId="5E64BFEB" w14:textId="77777777" w:rsidR="00547077" w:rsidRDefault="00000000">
            <w:pPr>
              <w:spacing w:after="110"/>
            </w:pPr>
            <w:r>
              <w:rPr>
                <w:rFonts w:ascii="Calibri" w:eastAsia="Calibri" w:hAnsi="Calibri" w:cs="Calibri"/>
                <w:i/>
                <w:iCs/>
                <w:color w:val="5A5A5A"/>
                <w:sz w:val="28"/>
                <w:szCs w:val="28"/>
              </w:rPr>
              <w:t>Issued 2022</w:t>
            </w:r>
          </w:p>
          <w:p w14:paraId="5A237076" w14:textId="77777777" w:rsidR="00547077" w:rsidRDefault="00000000">
            <w:pPr>
              <w:spacing w:before="200" w:after="30"/>
            </w:pPr>
            <w:r>
              <w:rPr>
                <w:rFonts w:ascii="Calibri" w:eastAsia="Calibri" w:hAnsi="Calibri" w:cs="Calibri"/>
                <w:b/>
                <w:bCs/>
                <w:color w:val="222222"/>
                <w:sz w:val="28"/>
                <w:szCs w:val="28"/>
              </w:rPr>
              <w:t>HDI Customer Service Representative Certification</w:t>
            </w:r>
          </w:p>
          <w:p w14:paraId="1C9E53C2" w14:textId="77777777" w:rsidR="00547077" w:rsidRDefault="00000000">
            <w:pPr>
              <w:spacing w:after="110"/>
            </w:pPr>
            <w:r>
              <w:rPr>
                <w:rFonts w:ascii="Calibri" w:eastAsia="Calibri" w:hAnsi="Calibri" w:cs="Calibri"/>
                <w:i/>
                <w:iCs/>
                <w:color w:val="5A5A5A"/>
                <w:sz w:val="28"/>
                <w:szCs w:val="28"/>
              </w:rPr>
              <w:t>Issued 2019</w:t>
            </w:r>
          </w:p>
          <w:p w14:paraId="00FFFABE" w14:textId="77777777" w:rsidR="00547077" w:rsidRDefault="00000000">
            <w:pPr>
              <w:spacing w:before="260" w:after="130"/>
            </w:pPr>
            <w:r>
              <w:rPr>
                <w:rFonts w:ascii="Georgia" w:eastAsia="Georgia" w:hAnsi="Georgia" w:cs="Georgia"/>
                <w:b/>
                <w:bCs/>
                <w:color w:val="222222"/>
                <w:sz w:val="34"/>
                <w:szCs w:val="34"/>
              </w:rPr>
              <w:t>Key Achievements</w:t>
            </w:r>
          </w:p>
          <w:p w14:paraId="77430683" w14:textId="77777777" w:rsidR="00547077" w:rsidRDefault="00000000">
            <w:pPr>
              <w:pStyle w:val="ListParagraph"/>
              <w:numPr>
                <w:ilvl w:val="0"/>
                <w:numId w:val="1"/>
              </w:numPr>
              <w:spacing w:after="70" w:line="280" w:lineRule="auto"/>
            </w:pPr>
            <w:r>
              <w:rPr>
                <w:rFonts w:ascii="Calibri" w:eastAsia="Calibri" w:hAnsi="Calibri" w:cs="Calibri"/>
                <w:color w:val="3A3A3A"/>
                <w:sz w:val="28"/>
                <w:szCs w:val="28"/>
              </w:rPr>
              <w:t xml:space="preserve">Recognized as Customer Care Executive of the Quarter for four consecutive quarters at </w:t>
            </w:r>
            <w:proofErr w:type="spellStart"/>
            <w:r>
              <w:rPr>
                <w:rFonts w:ascii="Calibri" w:eastAsia="Calibri" w:hAnsi="Calibri" w:cs="Calibri"/>
                <w:color w:val="3A3A3A"/>
                <w:sz w:val="28"/>
                <w:szCs w:val="28"/>
              </w:rPr>
              <w:t>BrightWave</w:t>
            </w:r>
            <w:proofErr w:type="spellEnd"/>
            <w:r>
              <w:rPr>
                <w:rFonts w:ascii="Calibri" w:eastAsia="Calibri" w:hAnsi="Calibri" w:cs="Calibri"/>
                <w:color w:val="3A3A3A"/>
                <w:sz w:val="28"/>
                <w:szCs w:val="28"/>
              </w:rPr>
              <w:t xml:space="preserve"> Telecom.</w:t>
            </w:r>
          </w:p>
          <w:p w14:paraId="615DD855" w14:textId="77777777" w:rsidR="00547077" w:rsidRDefault="00000000">
            <w:pPr>
              <w:pStyle w:val="ListParagraph"/>
              <w:numPr>
                <w:ilvl w:val="0"/>
                <w:numId w:val="1"/>
              </w:numPr>
              <w:spacing w:after="70" w:line="280" w:lineRule="auto"/>
            </w:pPr>
            <w:r>
              <w:rPr>
                <w:rFonts w:ascii="Calibri" w:eastAsia="Calibri" w:hAnsi="Calibri" w:cs="Calibri"/>
                <w:color w:val="3A3A3A"/>
                <w:sz w:val="28"/>
                <w:szCs w:val="28"/>
              </w:rPr>
              <w:t>Reduced average call handling time by 15% while maintaining customer satisfaction above 95%.</w:t>
            </w:r>
          </w:p>
          <w:p w14:paraId="68412D49" w14:textId="77777777" w:rsidR="00547077" w:rsidRDefault="00000000">
            <w:pPr>
              <w:pStyle w:val="ListParagraph"/>
              <w:numPr>
                <w:ilvl w:val="0"/>
                <w:numId w:val="1"/>
              </w:numPr>
              <w:spacing w:after="70" w:line="280" w:lineRule="auto"/>
            </w:pPr>
            <w:r>
              <w:rPr>
                <w:rFonts w:ascii="Calibri" w:eastAsia="Calibri" w:hAnsi="Calibri" w:cs="Calibri"/>
                <w:color w:val="3A3A3A"/>
                <w:sz w:val="28"/>
                <w:szCs w:val="28"/>
              </w:rPr>
              <w:t>Co-developed a support knowledge base that cut repeat customer inquiries by 20%.</w:t>
            </w:r>
          </w:p>
          <w:p w14:paraId="277345C1" w14:textId="77777777" w:rsidR="00547077" w:rsidRDefault="00000000">
            <w:pPr>
              <w:spacing w:before="260" w:after="130"/>
            </w:pPr>
            <w:r>
              <w:rPr>
                <w:rFonts w:ascii="Georgia" w:eastAsia="Georgia" w:hAnsi="Georgia" w:cs="Georgia"/>
                <w:b/>
                <w:bCs/>
                <w:color w:val="222222"/>
                <w:sz w:val="34"/>
                <w:szCs w:val="34"/>
              </w:rPr>
              <w:t>Volunteer Experience</w:t>
            </w:r>
          </w:p>
          <w:p w14:paraId="0C47B6BD" w14:textId="77777777" w:rsidR="00547077" w:rsidRDefault="00000000">
            <w:pPr>
              <w:spacing w:before="200" w:after="30"/>
            </w:pPr>
            <w:r>
              <w:rPr>
                <w:rFonts w:ascii="Calibri" w:eastAsia="Calibri" w:hAnsi="Calibri" w:cs="Calibri"/>
                <w:b/>
                <w:bCs/>
                <w:color w:val="222222"/>
                <w:sz w:val="28"/>
                <w:szCs w:val="28"/>
              </w:rPr>
              <w:t>Volunteer Helpline Responder, Austin Community Support Network</w:t>
            </w:r>
          </w:p>
          <w:p w14:paraId="363A17EC" w14:textId="77777777" w:rsidR="00547077" w:rsidRDefault="00000000">
            <w:pPr>
              <w:spacing w:after="110"/>
            </w:pPr>
            <w:r>
              <w:rPr>
                <w:rFonts w:ascii="Calibri" w:eastAsia="Calibri" w:hAnsi="Calibri" w:cs="Calibri"/>
                <w:i/>
                <w:iCs/>
                <w:color w:val="5A5A5A"/>
                <w:sz w:val="28"/>
                <w:szCs w:val="28"/>
              </w:rPr>
              <w:t>2018 - Present</w:t>
            </w:r>
          </w:p>
          <w:p w14:paraId="6DB49977" w14:textId="77777777" w:rsidR="00547077" w:rsidRDefault="00000000">
            <w:pPr>
              <w:pStyle w:val="ListParagraph"/>
              <w:numPr>
                <w:ilvl w:val="0"/>
                <w:numId w:val="1"/>
              </w:numPr>
              <w:spacing w:after="70" w:line="280" w:lineRule="auto"/>
            </w:pPr>
            <w:r>
              <w:rPr>
                <w:rFonts w:ascii="Calibri" w:eastAsia="Calibri" w:hAnsi="Calibri" w:cs="Calibri"/>
                <w:color w:val="3A3A3A"/>
                <w:sz w:val="28"/>
                <w:szCs w:val="28"/>
              </w:rPr>
              <w:t>Provide phone-based support and resource referrals to community members on a weekly basis.</w:t>
            </w:r>
          </w:p>
        </w:tc>
      </w:tr>
    </w:tbl>
    <w:p w14:paraId="24CD3762" w14:textId="77777777" w:rsidR="00DD6099" w:rsidRDefault="00DD6099"/>
    <w:sectPr w:rsidR="00DD6099">
      <w:pgSz w:w="12240" w:h="15840"/>
      <w:pgMar w:top="0" w:right="0" w:bottom="0" w:left="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37D50"/>
    <w:multiLevelType w:val="hybridMultilevel"/>
    <w:tmpl w:val="6BECB0FA"/>
    <w:lvl w:ilvl="0" w:tplc="047A2964">
      <w:start w:val="1"/>
      <w:numFmt w:val="bullet"/>
      <w:lvlText w:val="●"/>
      <w:lvlJc w:val="left"/>
      <w:pPr>
        <w:ind w:left="720" w:hanging="360"/>
      </w:pPr>
    </w:lvl>
    <w:lvl w:ilvl="1" w:tplc="5F081DCE">
      <w:start w:val="1"/>
      <w:numFmt w:val="bullet"/>
      <w:lvlText w:val="○"/>
      <w:lvlJc w:val="left"/>
      <w:pPr>
        <w:ind w:left="1440" w:hanging="360"/>
      </w:pPr>
    </w:lvl>
    <w:lvl w:ilvl="2" w:tplc="AE14AEEA">
      <w:start w:val="1"/>
      <w:numFmt w:val="bullet"/>
      <w:lvlText w:val="■"/>
      <w:lvlJc w:val="left"/>
      <w:pPr>
        <w:ind w:left="2160" w:hanging="360"/>
      </w:pPr>
    </w:lvl>
    <w:lvl w:ilvl="3" w:tplc="EB5815D0">
      <w:start w:val="1"/>
      <w:numFmt w:val="bullet"/>
      <w:lvlText w:val="●"/>
      <w:lvlJc w:val="left"/>
      <w:pPr>
        <w:ind w:left="2880" w:hanging="360"/>
      </w:pPr>
    </w:lvl>
    <w:lvl w:ilvl="4" w:tplc="4F943174">
      <w:start w:val="1"/>
      <w:numFmt w:val="bullet"/>
      <w:lvlText w:val="○"/>
      <w:lvlJc w:val="left"/>
      <w:pPr>
        <w:ind w:left="3600" w:hanging="360"/>
      </w:pPr>
    </w:lvl>
    <w:lvl w:ilvl="5" w:tplc="B8ECCF0C">
      <w:start w:val="1"/>
      <w:numFmt w:val="bullet"/>
      <w:lvlText w:val="■"/>
      <w:lvlJc w:val="left"/>
      <w:pPr>
        <w:ind w:left="4320" w:hanging="360"/>
      </w:pPr>
    </w:lvl>
    <w:lvl w:ilvl="6" w:tplc="A828AF2E">
      <w:start w:val="1"/>
      <w:numFmt w:val="bullet"/>
      <w:lvlText w:val="●"/>
      <w:lvlJc w:val="left"/>
      <w:pPr>
        <w:ind w:left="5040" w:hanging="360"/>
      </w:pPr>
    </w:lvl>
    <w:lvl w:ilvl="7" w:tplc="E36A01D0">
      <w:start w:val="1"/>
      <w:numFmt w:val="bullet"/>
      <w:lvlText w:val="●"/>
      <w:lvlJc w:val="left"/>
      <w:pPr>
        <w:ind w:left="5760" w:hanging="360"/>
      </w:pPr>
    </w:lvl>
    <w:lvl w:ilvl="8" w:tplc="F76C759A">
      <w:start w:val="1"/>
      <w:numFmt w:val="bullet"/>
      <w:lvlText w:val="●"/>
      <w:lvlJc w:val="left"/>
      <w:pPr>
        <w:ind w:left="6480" w:hanging="360"/>
      </w:pPr>
    </w:lvl>
  </w:abstractNum>
  <w:num w:numId="1" w16cid:durableId="11763813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doNotDisplayPageBoundaries/>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077"/>
    <w:rsid w:val="00182D39"/>
    <w:rsid w:val="0020327F"/>
    <w:rsid w:val="002B67C8"/>
    <w:rsid w:val="00547077"/>
    <w:rsid w:val="00722DAB"/>
    <w:rsid w:val="00826FF4"/>
    <w:rsid w:val="00954CAD"/>
    <w:rsid w:val="00C33B1C"/>
    <w:rsid w:val="00C944F0"/>
    <w:rsid w:val="00DD6099"/>
    <w:rsid w:val="00E107D4"/>
    <w:rsid w:val="00EE3605"/>
    <w:rsid w:val="00F3267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0CAAD"/>
  <w15:docId w15:val="{1ADADF07-1C2F-4F58-A187-168649C80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367</Words>
  <Characters>2095</Characters>
  <Application>Microsoft Office Word</Application>
  <DocSecurity>0</DocSecurity>
  <Lines>17</Lines>
  <Paragraphs>4</Paragraphs>
  <ScaleCrop>false</ScaleCrop>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Kumar S</cp:lastModifiedBy>
  <cp:revision>4</cp:revision>
  <dcterms:created xsi:type="dcterms:W3CDTF">2026-08-09T18:01:00Z</dcterms:created>
  <dcterms:modified xsi:type="dcterms:W3CDTF">2026-08-09T18:03:00Z</dcterms:modified>
</cp:coreProperties>
</file>